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F2F6" w14:textId="6334912B" w:rsidR="001B17FF" w:rsidRDefault="00F60AF9">
      <w:r>
        <w:t>Отчёт о деятельности ТСЖ «Согласие» за 202</w:t>
      </w:r>
      <w:r w:rsidR="006B2C54">
        <w:t>4</w:t>
      </w:r>
      <w:r>
        <w:t xml:space="preserve"> год.</w:t>
      </w:r>
    </w:p>
    <w:p w14:paraId="5C2B5886" w14:textId="77777777" w:rsidR="0020774E" w:rsidRDefault="0020774E"/>
    <w:p w14:paraId="5BB278B8" w14:textId="533610B2" w:rsidR="0020774E" w:rsidRDefault="0020774E">
      <w:r>
        <w:t>ТСЖ «Согласие» (далее по тексту – ТСЖ) зарегистрировано 29.08.2008г.</w:t>
      </w:r>
    </w:p>
    <w:p w14:paraId="06DBB19F" w14:textId="549D07D2" w:rsidR="00555EF4" w:rsidRDefault="00F60AF9">
      <w:r>
        <w:t xml:space="preserve">В состав ТСЖ </w:t>
      </w:r>
      <w:r w:rsidR="00555EF4">
        <w:t xml:space="preserve">входят многоквартирные дома по адресам: ул. Берзина д. 3-А, ул. Берзина д. 3-Б, ул. Берзина д. 3-В, Колымское ш. </w:t>
      </w:r>
      <w:r w:rsidR="0036153E">
        <w:t xml:space="preserve">д. </w:t>
      </w:r>
      <w:r w:rsidR="00555EF4">
        <w:t xml:space="preserve">9, Колымское ш. </w:t>
      </w:r>
      <w:r w:rsidR="0036153E">
        <w:t xml:space="preserve">д. </w:t>
      </w:r>
      <w:r w:rsidR="00555EF4">
        <w:t xml:space="preserve">9-А, Колымское ш. </w:t>
      </w:r>
      <w:r w:rsidR="0036153E">
        <w:t xml:space="preserve">д. </w:t>
      </w:r>
      <w:r w:rsidR="00555EF4">
        <w:t xml:space="preserve">9-Б, Колымское ш. </w:t>
      </w:r>
      <w:r w:rsidR="0036153E">
        <w:t xml:space="preserve">д. </w:t>
      </w:r>
      <w:r w:rsidR="00555EF4">
        <w:t xml:space="preserve">11, Колымское ш. </w:t>
      </w:r>
      <w:r w:rsidR="0036153E">
        <w:t xml:space="preserve">д. </w:t>
      </w:r>
      <w:r w:rsidR="00555EF4">
        <w:t xml:space="preserve">11-А, Колымское ш. </w:t>
      </w:r>
      <w:r w:rsidR="0036153E">
        <w:t xml:space="preserve">д. </w:t>
      </w:r>
      <w:r w:rsidR="00555EF4">
        <w:t>11-Б.</w:t>
      </w:r>
    </w:p>
    <w:p w14:paraId="217ED674" w14:textId="79024642" w:rsidR="00555EF4" w:rsidRDefault="00555EF4">
      <w:r>
        <w:t xml:space="preserve">Общая площадь помещений в домах в составе ТСЖ составляет </w:t>
      </w:r>
      <w:r w:rsidRPr="00555EF4">
        <w:rPr>
          <w:bCs/>
        </w:rPr>
        <w:t>24242,7</w:t>
      </w:r>
      <w:r w:rsidRPr="00555EF4">
        <w:t xml:space="preserve"> кв. м</w:t>
      </w:r>
      <w:r>
        <w:t>.</w:t>
      </w:r>
    </w:p>
    <w:p w14:paraId="44F8862C" w14:textId="4E12B573" w:rsidR="00DB5298" w:rsidRDefault="00DB5298">
      <w:r>
        <w:t>В ТСЖ в соответствии с Уставом избрано правление, состоящее из трёх человек.</w:t>
      </w:r>
    </w:p>
    <w:p w14:paraId="509B263B" w14:textId="77777777" w:rsidR="00EE3FCC" w:rsidRDefault="00EE3FCC" w:rsidP="00EE3FCC"/>
    <w:p w14:paraId="3B4786AB" w14:textId="7A550B5C" w:rsidR="00364CCF" w:rsidRDefault="00364CCF" w:rsidP="00364CCF">
      <w:pPr>
        <w:rPr>
          <w:lang w:bidi="ru-RU"/>
        </w:rPr>
      </w:pPr>
      <w:r w:rsidRPr="00364CCF">
        <w:rPr>
          <w:lang w:bidi="ru-RU"/>
        </w:rPr>
        <w:t xml:space="preserve">Техническое обслуживание всех инженерных систем многоквартирных домов производится в соответствии с </w:t>
      </w:r>
      <w:r>
        <w:rPr>
          <w:lang w:bidi="ru-RU"/>
        </w:rPr>
        <w:t xml:space="preserve">действующим законодательством. </w:t>
      </w:r>
      <w:r w:rsidRPr="00364CCF">
        <w:rPr>
          <w:lang w:bidi="ru-RU"/>
        </w:rPr>
        <w:t>Техническое обслуживание домов подразумевает работы по контролю и поддержа</w:t>
      </w:r>
      <w:r>
        <w:rPr>
          <w:lang w:bidi="ru-RU"/>
        </w:rPr>
        <w:t>н</w:t>
      </w:r>
      <w:r w:rsidRPr="00364CCF">
        <w:rPr>
          <w:lang w:bidi="ru-RU"/>
        </w:rPr>
        <w:t xml:space="preserve">ию инженерных систем здания в работоспособном состоянии. Достигается это за счет систематических профилактических, настроечных и регулировочных работ, ремонта, замены отдельных блоков и деталей систем, вышедших из строя в процессе эксплуатации, а также проведения плановых осмотров </w:t>
      </w:r>
      <w:r>
        <w:rPr>
          <w:lang w:bidi="ru-RU"/>
        </w:rPr>
        <w:t xml:space="preserve">общего имущества </w:t>
      </w:r>
      <w:r w:rsidRPr="00364CCF">
        <w:rPr>
          <w:lang w:bidi="ru-RU"/>
        </w:rPr>
        <w:t xml:space="preserve">зданий и подготовки </w:t>
      </w:r>
      <w:r>
        <w:rPr>
          <w:lang w:bidi="ru-RU"/>
        </w:rPr>
        <w:t xml:space="preserve">инженерных </w:t>
      </w:r>
      <w:r w:rsidRPr="00364CCF">
        <w:rPr>
          <w:lang w:bidi="ru-RU"/>
        </w:rPr>
        <w:t>систем к сезонной эксплуатации домов.</w:t>
      </w:r>
    </w:p>
    <w:p w14:paraId="65FD69D5" w14:textId="1F265AD0" w:rsidR="00364CCF" w:rsidRDefault="00A11DE2" w:rsidP="00364CCF">
      <w:pPr>
        <w:rPr>
          <w:lang w:bidi="ru-RU"/>
        </w:rPr>
      </w:pPr>
      <w:r>
        <w:rPr>
          <w:lang w:bidi="ru-RU"/>
        </w:rPr>
        <w:t>В соответствии с установленной действующим законодательством периодичностью п</w:t>
      </w:r>
      <w:r w:rsidR="00364CCF">
        <w:rPr>
          <w:lang w:bidi="ru-RU"/>
        </w:rPr>
        <w:t xml:space="preserve">роизводится уборка </w:t>
      </w:r>
      <w:r>
        <w:rPr>
          <w:lang w:bidi="ru-RU"/>
        </w:rPr>
        <w:t xml:space="preserve">и содержание </w:t>
      </w:r>
      <w:r w:rsidR="00364CCF">
        <w:rPr>
          <w:lang w:bidi="ru-RU"/>
        </w:rPr>
        <w:t>придомовой территории</w:t>
      </w:r>
      <w:r>
        <w:rPr>
          <w:lang w:bidi="ru-RU"/>
        </w:rPr>
        <w:t>, уборка подъездов многоквартирных домов.</w:t>
      </w:r>
    </w:p>
    <w:p w14:paraId="6DCE62F1" w14:textId="1E2523DE" w:rsidR="00A11DE2" w:rsidRDefault="00A11DE2" w:rsidP="00364CCF">
      <w:pPr>
        <w:rPr>
          <w:lang w:bidi="ru-RU"/>
        </w:rPr>
      </w:pPr>
      <w:r>
        <w:rPr>
          <w:lang w:bidi="ru-RU"/>
        </w:rPr>
        <w:t>Подготовка тепловых узлов и инженерных систем к отопительному сезону проведена в установленные нормативные сроки. Подготовлены и сданы паспорта готовности многоквартирных домов ТСЖ к отопительному сезону.</w:t>
      </w:r>
    </w:p>
    <w:p w14:paraId="7A56E826" w14:textId="77777777" w:rsidR="00A11DE2" w:rsidRPr="00A11DE2" w:rsidRDefault="00A11DE2" w:rsidP="00A11DE2">
      <w:pPr>
        <w:rPr>
          <w:lang w:bidi="ru-RU"/>
        </w:rPr>
      </w:pPr>
      <w:r w:rsidRPr="00A11DE2">
        <w:rPr>
          <w:lang w:bidi="ru-RU"/>
        </w:rPr>
        <w:t>Проводились регулярные осмотры состояния помещений общего пользования.</w:t>
      </w:r>
    </w:p>
    <w:p w14:paraId="201C8A75" w14:textId="52389219" w:rsidR="0036153E" w:rsidRDefault="0036153E" w:rsidP="0036153E">
      <w:r>
        <w:t xml:space="preserve">Проводились работы по герметизации межпанельных швов многоквартирных домов, очистке подвалов от КГО и ТБО. </w:t>
      </w:r>
    </w:p>
    <w:p w14:paraId="22011DFE" w14:textId="1A64FC5F" w:rsidR="00C9265A" w:rsidRDefault="0036153E" w:rsidP="00EE3FCC">
      <w:r>
        <w:t>Проводились работы по очистке контейнерной площадки по адресу: ул. Берзина д. 3-А.</w:t>
      </w:r>
    </w:p>
    <w:p w14:paraId="29D068D1" w14:textId="2720332B" w:rsidR="0036153E" w:rsidRPr="007660A3" w:rsidRDefault="0036153E" w:rsidP="00EE3FCC">
      <w:r>
        <w:t>Проводились иные работы, установленные действующим законодательством.</w:t>
      </w:r>
    </w:p>
    <w:p w14:paraId="67B23125" w14:textId="77777777" w:rsidR="00DB5298" w:rsidRDefault="00DB5298" w:rsidP="00DB5298">
      <w:r>
        <w:t>За отчётный период проведены работы по очистке кровли от мусора, частичному ремонту кровли, в том числе проклейки резиново-битумной мастикой несквозных микротрещин и стыков/примыканий рулонного материала, гидроизоляции рулонным материалом над квартирами:</w:t>
      </w:r>
    </w:p>
    <w:p w14:paraId="3A14468D" w14:textId="036FC8EF" w:rsidR="00DB5298" w:rsidRDefault="00DB5298" w:rsidP="00DB5298">
      <w:r>
        <w:t xml:space="preserve">Колымское ш. </w:t>
      </w:r>
      <w:r w:rsidR="0036153E">
        <w:t xml:space="preserve">д. </w:t>
      </w:r>
      <w:r>
        <w:t>9-А квартиры № 17</w:t>
      </w:r>
      <w:r w:rsidR="007660A3">
        <w:t>.</w:t>
      </w:r>
    </w:p>
    <w:p w14:paraId="36E352CF" w14:textId="62996192" w:rsidR="00DB5298" w:rsidRDefault="00DB5298" w:rsidP="00DB5298">
      <w:r>
        <w:t xml:space="preserve">Колымское ш. </w:t>
      </w:r>
      <w:r w:rsidR="0036153E">
        <w:t xml:space="preserve">д. </w:t>
      </w:r>
      <w:r>
        <w:t>9-Б квартиры №№ 18, 20, 37</w:t>
      </w:r>
      <w:r w:rsidR="007660A3">
        <w:t>.</w:t>
      </w:r>
    </w:p>
    <w:p w14:paraId="163200EA" w14:textId="14673A93" w:rsidR="00DB5298" w:rsidRDefault="00DB5298" w:rsidP="00DB5298">
      <w:r>
        <w:t>Проведён ремонт подъезд</w:t>
      </w:r>
      <w:r w:rsidR="007660A3">
        <w:t>а</w:t>
      </w:r>
      <w:r>
        <w:t xml:space="preserve"> № 1 по Колымскому ш. </w:t>
      </w:r>
      <w:r w:rsidR="0036153E">
        <w:t xml:space="preserve">д. </w:t>
      </w:r>
      <w:r>
        <w:t>9-</w:t>
      </w:r>
      <w:r w:rsidR="007660A3">
        <w:t>А</w:t>
      </w:r>
      <w:r w:rsidR="006E1ADA">
        <w:t xml:space="preserve"> и</w:t>
      </w:r>
      <w:r>
        <w:t xml:space="preserve"> </w:t>
      </w:r>
      <w:r w:rsidR="007660A3">
        <w:t xml:space="preserve">подъезда № 3 </w:t>
      </w:r>
      <w:r>
        <w:t xml:space="preserve">по </w:t>
      </w:r>
      <w:r w:rsidR="007660A3">
        <w:t>ул. Берзина</w:t>
      </w:r>
      <w:r>
        <w:t xml:space="preserve"> </w:t>
      </w:r>
      <w:r w:rsidR="0036153E">
        <w:t xml:space="preserve">д. </w:t>
      </w:r>
      <w:r w:rsidR="00164008">
        <w:t>3-В</w:t>
      </w:r>
      <w:r>
        <w:t>.</w:t>
      </w:r>
    </w:p>
    <w:p w14:paraId="272F96A0" w14:textId="77777777" w:rsidR="00DB5298" w:rsidRDefault="00DB5298" w:rsidP="00EE3FCC"/>
    <w:p w14:paraId="3087F121" w14:textId="50B5E2F3" w:rsidR="00DB5298" w:rsidRDefault="00DB5298" w:rsidP="00DB5298">
      <w:r w:rsidRPr="0020774E">
        <w:t xml:space="preserve">Федеральным законом «О государственной информационной системе жилищно-коммунального хозяйства» от 21.07.2014 </w:t>
      </w:r>
      <w:r w:rsidR="00164008">
        <w:t>№</w:t>
      </w:r>
      <w:r w:rsidRPr="0020774E">
        <w:t xml:space="preserve"> 209-ФЗ (ред. от 31.12.2017). на ТСЖ возложена обязанность по размещению информации в государственной информационной системе жилищно-коммунального хозяйства (ГИС ЖКХ). В установленные Законом сроки ТСЖ </w:t>
      </w:r>
      <w:r w:rsidR="00164008">
        <w:t>производит</w:t>
      </w:r>
      <w:r w:rsidRPr="0020774E">
        <w:t xml:space="preserve"> размещени</w:t>
      </w:r>
      <w:r w:rsidR="00164008">
        <w:t>е</w:t>
      </w:r>
      <w:r w:rsidRPr="0020774E">
        <w:t xml:space="preserve"> информации в ГИС ЖКХ</w:t>
      </w:r>
      <w:r>
        <w:t>.</w:t>
      </w:r>
      <w:r w:rsidRPr="0020774E">
        <w:t xml:space="preserve"> </w:t>
      </w:r>
      <w:r>
        <w:t>Д</w:t>
      </w:r>
      <w:r w:rsidRPr="0020774E">
        <w:t xml:space="preserve">ля целей </w:t>
      </w:r>
      <w:r>
        <w:t xml:space="preserve">соблюдения требований указанного Закона ТСЖ </w:t>
      </w:r>
      <w:r w:rsidRPr="0020774E">
        <w:t>заключен договор со специализированной организацией.</w:t>
      </w:r>
    </w:p>
    <w:p w14:paraId="6CC307BD" w14:textId="77777777" w:rsidR="007F4DD6" w:rsidRDefault="007F4DD6" w:rsidP="00EE3FCC"/>
    <w:p w14:paraId="638EF94C" w14:textId="1B3A7DAA" w:rsidR="00BD3364" w:rsidRDefault="00BD3364" w:rsidP="00BD3364">
      <w:r>
        <w:t>Бухгалтерское обслуживание ТСЖ</w:t>
      </w:r>
      <w:r w:rsidR="00BE30DA">
        <w:t xml:space="preserve">, подготовка и доставка квитанций на оплату, расчёты с поставщиками и подрядчиками </w:t>
      </w:r>
      <w:r>
        <w:t>осуществля</w:t>
      </w:r>
      <w:r w:rsidR="00BE30DA">
        <w:t>лись</w:t>
      </w:r>
      <w:r>
        <w:t xml:space="preserve"> специализированной организацией</w:t>
      </w:r>
      <w:r w:rsidR="006E1ADA">
        <w:t xml:space="preserve"> ООО «РКЦ»</w:t>
      </w:r>
      <w:r>
        <w:t xml:space="preserve"> в рамках заключённого </w:t>
      </w:r>
      <w:r w:rsidR="00BE30DA">
        <w:t xml:space="preserve">с ТСЖ </w:t>
      </w:r>
      <w:r>
        <w:t>договора.</w:t>
      </w:r>
    </w:p>
    <w:p w14:paraId="1D5751EA" w14:textId="07F6D276" w:rsidR="0020774E" w:rsidRDefault="0020774E" w:rsidP="00EE3FCC">
      <w:r w:rsidRPr="0020774E">
        <w:t>Все расчеты в ТСЖ ведутся в безналичной форме через расчетны</w:t>
      </w:r>
      <w:r>
        <w:t>е</w:t>
      </w:r>
      <w:r w:rsidRPr="0020774E">
        <w:t xml:space="preserve"> счет</w:t>
      </w:r>
      <w:r>
        <w:t>а</w:t>
      </w:r>
      <w:r w:rsidRPr="0020774E">
        <w:t>, что делает абсолютно прозрачными расчеты с поставщиками</w:t>
      </w:r>
      <w:r>
        <w:t xml:space="preserve"> </w:t>
      </w:r>
      <w:r w:rsidRPr="0020774E">
        <w:t>и подотчетными лицами. Наличных денежных средств в ТСЖ не имеется</w:t>
      </w:r>
      <w:r>
        <w:t>.</w:t>
      </w:r>
    </w:p>
    <w:p w14:paraId="218EF5E9" w14:textId="1DF417E8" w:rsidR="00DB5298" w:rsidRDefault="00DB5298" w:rsidP="00DB5298">
      <w:r w:rsidRPr="006B2C54">
        <w:t>Задолженность собственников/нанимателей помещений в многоквартирных домах ТСЖ на 01.01.202</w:t>
      </w:r>
      <w:r w:rsidR="00B578B2" w:rsidRPr="006B2C54">
        <w:t>4</w:t>
      </w:r>
      <w:r w:rsidRPr="006B2C54">
        <w:t>г. составляла</w:t>
      </w:r>
      <w:r w:rsidR="006E1ADA" w:rsidRPr="006B2C54">
        <w:t xml:space="preserve"> </w:t>
      </w:r>
      <w:r w:rsidR="006B2C54" w:rsidRPr="006B2C54">
        <w:t>4</w:t>
      </w:r>
      <w:r w:rsidR="006B2C54" w:rsidRPr="006B2C54">
        <w:t> </w:t>
      </w:r>
      <w:r w:rsidR="006B2C54" w:rsidRPr="006B2C54">
        <w:t>298</w:t>
      </w:r>
      <w:r w:rsidR="006B2C54" w:rsidRPr="006B2C54">
        <w:t> </w:t>
      </w:r>
      <w:r w:rsidR="006B2C54" w:rsidRPr="006B2C54">
        <w:t>722</w:t>
      </w:r>
      <w:r w:rsidR="006B2C54" w:rsidRPr="006B2C54">
        <w:t>,</w:t>
      </w:r>
      <w:r w:rsidR="006B2C54" w:rsidRPr="006B2C54">
        <w:t>94</w:t>
      </w:r>
      <w:r w:rsidR="006E1ADA" w:rsidRPr="006B2C54">
        <w:t xml:space="preserve"> руб.</w:t>
      </w:r>
      <w:r w:rsidRPr="006B2C54">
        <w:t xml:space="preserve"> На 31.12.202</w:t>
      </w:r>
      <w:r w:rsidR="006B2C54" w:rsidRPr="006B2C54">
        <w:t>4</w:t>
      </w:r>
      <w:r w:rsidRPr="006B2C54">
        <w:t xml:space="preserve">г. составила </w:t>
      </w:r>
      <w:r w:rsidR="006B2C54" w:rsidRPr="006B2C54">
        <w:t>4</w:t>
      </w:r>
      <w:r w:rsidR="006B2C54" w:rsidRPr="006B2C54">
        <w:t xml:space="preserve"> </w:t>
      </w:r>
      <w:r w:rsidR="006B2C54" w:rsidRPr="006B2C54">
        <w:t>196</w:t>
      </w:r>
      <w:r w:rsidR="006B2C54" w:rsidRPr="006B2C54">
        <w:t xml:space="preserve"> </w:t>
      </w:r>
      <w:r w:rsidR="006B2C54" w:rsidRPr="006B2C54">
        <w:t>556</w:t>
      </w:r>
      <w:r w:rsidR="006B2C54" w:rsidRPr="006B2C54">
        <w:t>,</w:t>
      </w:r>
      <w:r w:rsidR="006B2C54" w:rsidRPr="006B2C54">
        <w:t>03</w:t>
      </w:r>
      <w:r w:rsidR="006E1ADA" w:rsidRPr="006B2C54">
        <w:t xml:space="preserve"> руб.</w:t>
      </w:r>
    </w:p>
    <w:p w14:paraId="047CA50B" w14:textId="7A11B80C" w:rsidR="00DB5298" w:rsidRDefault="00DB5298" w:rsidP="00DB5298">
      <w:r>
        <w:lastRenderedPageBreak/>
        <w:t>В отношении должников проводи</w:t>
      </w:r>
      <w:r w:rsidR="00164008">
        <w:t>тся</w:t>
      </w:r>
      <w:r>
        <w:t xml:space="preserve"> претензионно-исковая работа</w:t>
      </w:r>
      <w:r w:rsidR="00164008">
        <w:t xml:space="preserve">, работа по взысканию задолженности. В указанных целях </w:t>
      </w:r>
      <w:r w:rsidR="00164008" w:rsidRPr="0020774E">
        <w:t>заключен договор со специализированной организацией.</w:t>
      </w:r>
    </w:p>
    <w:p w14:paraId="3CD44FB8" w14:textId="77777777" w:rsidR="00DB5298" w:rsidRDefault="00DB5298" w:rsidP="00DB5298"/>
    <w:p w14:paraId="551A2628" w14:textId="77777777" w:rsidR="00DB5298" w:rsidRDefault="00DB5298" w:rsidP="00DB5298">
      <w:r>
        <w:t>ТСЖ в отчётный период к административной ответственности не привлекалось.</w:t>
      </w:r>
    </w:p>
    <w:p w14:paraId="6736AE50" w14:textId="77777777" w:rsidR="00DB5298" w:rsidRPr="00EE3FCC" w:rsidRDefault="00DB5298" w:rsidP="00DB5298"/>
    <w:p w14:paraId="5DF696FB" w14:textId="77777777" w:rsidR="00DB5298" w:rsidRDefault="00DB5298" w:rsidP="00DB5298">
      <w:r>
        <w:t xml:space="preserve">В отчётном году применялся тариф за содержание и текущий ремонт общего имущества, установленный постановлениями мэрии города Магадана: </w:t>
      </w:r>
    </w:p>
    <w:p w14:paraId="747E2FBB" w14:textId="77777777" w:rsidR="000D5705" w:rsidRDefault="00DB5298" w:rsidP="00DB5298">
      <w:r>
        <w:t>ул. Берзина д. 3-А</w:t>
      </w:r>
      <w:r w:rsidR="000D5705">
        <w:t>:</w:t>
      </w:r>
    </w:p>
    <w:p w14:paraId="580AFA3B" w14:textId="7C9ED5D4" w:rsidR="00DB5298" w:rsidRDefault="00DB5298" w:rsidP="000D5705">
      <w:pPr>
        <w:ind w:left="707"/>
      </w:pPr>
      <w:r>
        <w:t>25 руб. за 1 кв.м. (постановление</w:t>
      </w:r>
      <w:r w:rsidRPr="00520047">
        <w:t xml:space="preserve"> от 27.08.2020</w:t>
      </w:r>
      <w:r>
        <w:t>г.</w:t>
      </w:r>
      <w:r w:rsidRPr="00520047">
        <w:t xml:space="preserve"> № 2383</w:t>
      </w:r>
      <w:r>
        <w:t>);</w:t>
      </w:r>
    </w:p>
    <w:p w14:paraId="3FD42EC6" w14:textId="1C0BE8B5" w:rsidR="000D5705" w:rsidRDefault="000D5705" w:rsidP="000D5705">
      <w:pPr>
        <w:ind w:left="707"/>
      </w:pPr>
      <w:r>
        <w:t>28 руб. за 1 кв.м. (постановление</w:t>
      </w:r>
      <w:r w:rsidRPr="00520047">
        <w:t xml:space="preserve"> от </w:t>
      </w:r>
      <w:r w:rsidRPr="000D5705">
        <w:t>29.11.2024г.</w:t>
      </w:r>
      <w:r w:rsidRPr="00520047">
        <w:t xml:space="preserve"> № </w:t>
      </w:r>
      <w:r w:rsidRPr="000D5705">
        <w:t>4203-пм</w:t>
      </w:r>
      <w:r>
        <w:t>);</w:t>
      </w:r>
      <w:r w:rsidRPr="000D5705">
        <w:t xml:space="preserve"> </w:t>
      </w:r>
    </w:p>
    <w:p w14:paraId="5E0A0799" w14:textId="77777777" w:rsidR="000D5705" w:rsidRDefault="00DB5298" w:rsidP="00DB5298">
      <w:r>
        <w:t>ул. Берзина д. 3-Б</w:t>
      </w:r>
      <w:r w:rsidR="000D5705">
        <w:t>:</w:t>
      </w:r>
    </w:p>
    <w:p w14:paraId="382E7FE7" w14:textId="7A8F0695" w:rsidR="00DB5298" w:rsidRDefault="00DB5298" w:rsidP="000D5705">
      <w:pPr>
        <w:ind w:left="707"/>
      </w:pPr>
      <w:r>
        <w:t>25 руб. за 1 кв.м. (постановление</w:t>
      </w:r>
      <w:r w:rsidRPr="00520047">
        <w:t xml:space="preserve"> от 27.08.2020</w:t>
      </w:r>
      <w:r>
        <w:t>г.</w:t>
      </w:r>
      <w:r w:rsidRPr="00520047">
        <w:t xml:space="preserve"> № 238</w:t>
      </w:r>
      <w:r>
        <w:t>4);</w:t>
      </w:r>
    </w:p>
    <w:p w14:paraId="02D2D52D" w14:textId="60B375A8" w:rsidR="000D5705" w:rsidRDefault="000D5705" w:rsidP="000D5705">
      <w:pPr>
        <w:ind w:left="707"/>
      </w:pPr>
      <w:r>
        <w:t>28 руб. за 1 кв.м. (постановление</w:t>
      </w:r>
      <w:r w:rsidRPr="00520047">
        <w:t xml:space="preserve"> от </w:t>
      </w:r>
      <w:r w:rsidRPr="000D5705">
        <w:t>2</w:t>
      </w:r>
      <w:r>
        <w:t>1</w:t>
      </w:r>
      <w:r w:rsidRPr="000D5705">
        <w:t>.11.2024г.</w:t>
      </w:r>
      <w:r w:rsidRPr="00520047">
        <w:t xml:space="preserve"> № </w:t>
      </w:r>
      <w:r w:rsidRPr="000D5705">
        <w:t>4</w:t>
      </w:r>
      <w:r>
        <w:t>06</w:t>
      </w:r>
      <w:r w:rsidRPr="000D5705">
        <w:t>3-пм</w:t>
      </w:r>
      <w:r>
        <w:t>);</w:t>
      </w:r>
    </w:p>
    <w:p w14:paraId="53C672CB" w14:textId="77777777" w:rsidR="000D5705" w:rsidRDefault="00DB5298" w:rsidP="00DB5298">
      <w:r>
        <w:t>ул. Берзина д. 3-В</w:t>
      </w:r>
      <w:r w:rsidR="000D5705">
        <w:t>:</w:t>
      </w:r>
    </w:p>
    <w:p w14:paraId="6AED8BEB" w14:textId="1BB6D2BF" w:rsidR="00DB5298" w:rsidRDefault="00DB5298" w:rsidP="000D5705">
      <w:pPr>
        <w:ind w:left="707"/>
      </w:pPr>
      <w:r>
        <w:t>25 руб. за 1 кв.м. (постановление</w:t>
      </w:r>
      <w:r w:rsidRPr="00520047">
        <w:t xml:space="preserve"> от </w:t>
      </w:r>
      <w:r>
        <w:t>03</w:t>
      </w:r>
      <w:r w:rsidRPr="00520047">
        <w:t>.0</w:t>
      </w:r>
      <w:r>
        <w:t>9</w:t>
      </w:r>
      <w:r w:rsidRPr="00520047">
        <w:t>.2020</w:t>
      </w:r>
      <w:r>
        <w:t>г.</w:t>
      </w:r>
      <w:r w:rsidRPr="00520047">
        <w:t xml:space="preserve"> № 2</w:t>
      </w:r>
      <w:r>
        <w:t>461);</w:t>
      </w:r>
    </w:p>
    <w:p w14:paraId="2BB5BA6D" w14:textId="1DCD3B0D" w:rsidR="000D5705" w:rsidRDefault="000D5705" w:rsidP="000D5705">
      <w:pPr>
        <w:ind w:left="707"/>
      </w:pPr>
      <w:r>
        <w:t>28 руб. за 1 кв.м. (постановление</w:t>
      </w:r>
      <w:r w:rsidRPr="00520047">
        <w:t xml:space="preserve"> от </w:t>
      </w:r>
      <w:r w:rsidRPr="000D5705">
        <w:t>2</w:t>
      </w:r>
      <w:r>
        <w:t>1</w:t>
      </w:r>
      <w:r w:rsidRPr="000D5705">
        <w:t>.11.2024г.</w:t>
      </w:r>
      <w:r w:rsidRPr="00520047">
        <w:t xml:space="preserve"> № </w:t>
      </w:r>
      <w:r w:rsidRPr="000D5705">
        <w:t>4</w:t>
      </w:r>
      <w:r>
        <w:t>064</w:t>
      </w:r>
      <w:r w:rsidRPr="000D5705">
        <w:t>-пм</w:t>
      </w:r>
      <w:r>
        <w:t>);</w:t>
      </w:r>
    </w:p>
    <w:p w14:paraId="0BAA1D90" w14:textId="77777777" w:rsidR="000D5705" w:rsidRDefault="00DB5298" w:rsidP="00DB5298">
      <w:r>
        <w:t>Колымское ш. 9</w:t>
      </w:r>
      <w:r w:rsidR="000D5705">
        <w:t>:</w:t>
      </w:r>
    </w:p>
    <w:p w14:paraId="361DAFC1" w14:textId="4130D7A3" w:rsidR="00DB5298" w:rsidRDefault="00DB5298" w:rsidP="000D5705">
      <w:pPr>
        <w:ind w:left="707"/>
      </w:pPr>
      <w:r>
        <w:t>25 руб. за 1 кв.м. (постановление</w:t>
      </w:r>
      <w:r w:rsidRPr="00520047">
        <w:t xml:space="preserve"> от 27.08.2020</w:t>
      </w:r>
      <w:r>
        <w:t>г.</w:t>
      </w:r>
      <w:r w:rsidRPr="00520047">
        <w:t xml:space="preserve"> № 238</w:t>
      </w:r>
      <w:r>
        <w:t>5);</w:t>
      </w:r>
    </w:p>
    <w:p w14:paraId="24CAA0B2" w14:textId="30B30104" w:rsidR="000D5705" w:rsidRDefault="000D5705" w:rsidP="000D5705">
      <w:pPr>
        <w:ind w:left="707"/>
      </w:pPr>
      <w:r>
        <w:t>28 руб. за 1 кв.м. (постановление</w:t>
      </w:r>
      <w:r w:rsidRPr="00520047">
        <w:t xml:space="preserve"> от </w:t>
      </w:r>
      <w:r w:rsidRPr="000D5705">
        <w:t>2</w:t>
      </w:r>
      <w:r>
        <w:t>1</w:t>
      </w:r>
      <w:r w:rsidRPr="000D5705">
        <w:t>.11.2024г.</w:t>
      </w:r>
      <w:r w:rsidRPr="00520047">
        <w:t xml:space="preserve"> № </w:t>
      </w:r>
      <w:r w:rsidRPr="000D5705">
        <w:t>4</w:t>
      </w:r>
      <w:r>
        <w:t>0</w:t>
      </w:r>
      <w:r w:rsidR="00447CF2">
        <w:t>54</w:t>
      </w:r>
      <w:r w:rsidRPr="000D5705">
        <w:t>-пм</w:t>
      </w:r>
      <w:r>
        <w:t>);</w:t>
      </w:r>
    </w:p>
    <w:p w14:paraId="4A2756DC" w14:textId="77777777" w:rsidR="00447CF2" w:rsidRDefault="00DB5298" w:rsidP="00DB5298">
      <w:r>
        <w:t>Колымское ш. 9-А</w:t>
      </w:r>
      <w:r w:rsidR="00447CF2">
        <w:t>:</w:t>
      </w:r>
    </w:p>
    <w:p w14:paraId="2BEC62D8" w14:textId="2C295ED2" w:rsidR="00DB5298" w:rsidRDefault="00DB5298" w:rsidP="00447CF2">
      <w:pPr>
        <w:ind w:left="707"/>
      </w:pPr>
      <w:r>
        <w:t>25 руб. за 1 кв.м. (постановление</w:t>
      </w:r>
      <w:r w:rsidRPr="00520047">
        <w:t xml:space="preserve"> от </w:t>
      </w:r>
      <w:r>
        <w:t>14</w:t>
      </w:r>
      <w:r w:rsidRPr="00520047">
        <w:t>.0</w:t>
      </w:r>
      <w:r>
        <w:t>9</w:t>
      </w:r>
      <w:r w:rsidRPr="00520047">
        <w:t>.2020</w:t>
      </w:r>
      <w:r>
        <w:t>г.</w:t>
      </w:r>
      <w:r w:rsidRPr="00520047">
        <w:t xml:space="preserve"> № 2</w:t>
      </w:r>
      <w:r>
        <w:t>544);</w:t>
      </w:r>
    </w:p>
    <w:p w14:paraId="36019455" w14:textId="706AD8F6" w:rsidR="00447CF2" w:rsidRDefault="00447CF2" w:rsidP="00447CF2">
      <w:pPr>
        <w:ind w:left="707"/>
      </w:pPr>
      <w:r>
        <w:t>28 руб. за 1 кв.м. (постановление</w:t>
      </w:r>
      <w:r w:rsidRPr="00520047">
        <w:t xml:space="preserve"> от </w:t>
      </w:r>
      <w:r>
        <w:t>03</w:t>
      </w:r>
      <w:r w:rsidRPr="000D5705">
        <w:t>.1</w:t>
      </w:r>
      <w:r>
        <w:t>2</w:t>
      </w:r>
      <w:r w:rsidRPr="000D5705">
        <w:t>.2024г.</w:t>
      </w:r>
      <w:r w:rsidRPr="00520047">
        <w:t xml:space="preserve"> № </w:t>
      </w:r>
      <w:r w:rsidRPr="000D5705">
        <w:t>4</w:t>
      </w:r>
      <w:r>
        <w:t>266</w:t>
      </w:r>
      <w:r w:rsidRPr="000D5705">
        <w:t>-пм</w:t>
      </w:r>
      <w:r>
        <w:t>);</w:t>
      </w:r>
    </w:p>
    <w:p w14:paraId="2CD237ED" w14:textId="77777777" w:rsidR="00447CF2" w:rsidRDefault="00DB5298" w:rsidP="00DB5298">
      <w:r>
        <w:t>Колымское ш. 9-Б</w:t>
      </w:r>
      <w:r w:rsidR="00447CF2">
        <w:t>:</w:t>
      </w:r>
    </w:p>
    <w:p w14:paraId="2698C93E" w14:textId="653DEC17" w:rsidR="00DB5298" w:rsidRDefault="00DB5298" w:rsidP="00447CF2">
      <w:pPr>
        <w:ind w:left="707"/>
      </w:pPr>
      <w:r>
        <w:t>25 руб. за 1 кв.м. (постановление</w:t>
      </w:r>
      <w:r w:rsidRPr="00520047">
        <w:t xml:space="preserve"> от </w:t>
      </w:r>
      <w:r>
        <w:t>18</w:t>
      </w:r>
      <w:r w:rsidRPr="00520047">
        <w:t>.0</w:t>
      </w:r>
      <w:r>
        <w:t>9</w:t>
      </w:r>
      <w:r w:rsidRPr="00520047">
        <w:t>.2020</w:t>
      </w:r>
      <w:r>
        <w:t>г.</w:t>
      </w:r>
      <w:r w:rsidRPr="00520047">
        <w:t xml:space="preserve"> № 2</w:t>
      </w:r>
      <w:r>
        <w:t>640);</w:t>
      </w:r>
    </w:p>
    <w:p w14:paraId="24A951C2" w14:textId="7F04BC62" w:rsidR="00447CF2" w:rsidRDefault="00447CF2" w:rsidP="00447CF2">
      <w:pPr>
        <w:ind w:left="707"/>
      </w:pPr>
      <w:r>
        <w:t>28 руб. за 1 кв.м. (постановление</w:t>
      </w:r>
      <w:r w:rsidRPr="00520047">
        <w:t xml:space="preserve"> от </w:t>
      </w:r>
      <w:r w:rsidRPr="000D5705">
        <w:t>2</w:t>
      </w:r>
      <w:r>
        <w:t>1</w:t>
      </w:r>
      <w:r w:rsidRPr="000D5705">
        <w:t>.11.2024г.</w:t>
      </w:r>
      <w:r w:rsidRPr="00520047">
        <w:t xml:space="preserve"> № </w:t>
      </w:r>
      <w:r w:rsidRPr="000D5705">
        <w:t>4</w:t>
      </w:r>
      <w:r>
        <w:t>055</w:t>
      </w:r>
      <w:r w:rsidRPr="000D5705">
        <w:t>-пм</w:t>
      </w:r>
      <w:r>
        <w:t>);</w:t>
      </w:r>
    </w:p>
    <w:p w14:paraId="22BE6F62" w14:textId="77777777" w:rsidR="00447CF2" w:rsidRDefault="00DB5298" w:rsidP="00DB5298">
      <w:r>
        <w:t>Колымское ш. 11</w:t>
      </w:r>
      <w:r w:rsidR="00447CF2">
        <w:t>:</w:t>
      </w:r>
    </w:p>
    <w:p w14:paraId="4E6D2205" w14:textId="685F3083" w:rsidR="00DB5298" w:rsidRDefault="00DB5298" w:rsidP="00447CF2">
      <w:pPr>
        <w:ind w:left="707"/>
      </w:pPr>
      <w:r>
        <w:t>25 руб. за 1 кв.м. (постановление</w:t>
      </w:r>
      <w:r w:rsidRPr="00520047">
        <w:t xml:space="preserve"> от </w:t>
      </w:r>
      <w:r>
        <w:t>30</w:t>
      </w:r>
      <w:r w:rsidRPr="00520047">
        <w:t>.0</w:t>
      </w:r>
      <w:r>
        <w:t>9</w:t>
      </w:r>
      <w:r w:rsidRPr="00520047">
        <w:t>.2020</w:t>
      </w:r>
      <w:r>
        <w:t>г.</w:t>
      </w:r>
      <w:r w:rsidRPr="00520047">
        <w:t xml:space="preserve"> № 2</w:t>
      </w:r>
      <w:r>
        <w:t>746);</w:t>
      </w:r>
    </w:p>
    <w:p w14:paraId="56E1CCE0" w14:textId="75037222" w:rsidR="00447CF2" w:rsidRDefault="00447CF2" w:rsidP="00447CF2">
      <w:pPr>
        <w:ind w:left="707"/>
      </w:pPr>
      <w:r>
        <w:t>28 руб. за 1 кв.м. (постановление</w:t>
      </w:r>
      <w:r w:rsidRPr="00520047">
        <w:t xml:space="preserve"> от </w:t>
      </w:r>
      <w:r w:rsidRPr="000D5705">
        <w:t>2</w:t>
      </w:r>
      <w:r>
        <w:t>1</w:t>
      </w:r>
      <w:r w:rsidRPr="000D5705">
        <w:t>.11.2024г.</w:t>
      </w:r>
      <w:r w:rsidRPr="00520047">
        <w:t xml:space="preserve"> № </w:t>
      </w:r>
      <w:r w:rsidRPr="000D5705">
        <w:t>4</w:t>
      </w:r>
      <w:r>
        <w:t>056</w:t>
      </w:r>
      <w:r w:rsidRPr="000D5705">
        <w:t>-пм</w:t>
      </w:r>
      <w:r>
        <w:t>);</w:t>
      </w:r>
    </w:p>
    <w:p w14:paraId="4C643FA2" w14:textId="77777777" w:rsidR="00447CF2" w:rsidRDefault="00DB5298" w:rsidP="00DB5298">
      <w:r>
        <w:t>Колымское ш. 11-А</w:t>
      </w:r>
      <w:r w:rsidR="00447CF2">
        <w:t>:</w:t>
      </w:r>
    </w:p>
    <w:p w14:paraId="4BBEF321" w14:textId="6AC403DB" w:rsidR="00DB5298" w:rsidRDefault="00DB5298" w:rsidP="00447CF2">
      <w:pPr>
        <w:ind w:left="707"/>
      </w:pPr>
      <w:r>
        <w:t>25 руб. за 1 кв.м. (постановление</w:t>
      </w:r>
      <w:r w:rsidRPr="00520047">
        <w:t xml:space="preserve"> от </w:t>
      </w:r>
      <w:r>
        <w:t>03</w:t>
      </w:r>
      <w:r w:rsidRPr="00520047">
        <w:t>.0</w:t>
      </w:r>
      <w:r>
        <w:t>9</w:t>
      </w:r>
      <w:r w:rsidRPr="00520047">
        <w:t>.2020</w:t>
      </w:r>
      <w:r>
        <w:t>г.</w:t>
      </w:r>
      <w:r w:rsidRPr="00520047">
        <w:t xml:space="preserve"> № 2</w:t>
      </w:r>
      <w:r>
        <w:t>463);</w:t>
      </w:r>
    </w:p>
    <w:p w14:paraId="0A57C78A" w14:textId="0BCF73F7" w:rsidR="00447CF2" w:rsidRDefault="00447CF2" w:rsidP="00447CF2">
      <w:pPr>
        <w:ind w:left="707"/>
      </w:pPr>
      <w:r>
        <w:t>28 руб. за 1 кв.м. (постановление</w:t>
      </w:r>
      <w:r w:rsidRPr="00520047">
        <w:t xml:space="preserve"> от </w:t>
      </w:r>
      <w:r w:rsidRPr="000D5705">
        <w:t>2</w:t>
      </w:r>
      <w:r>
        <w:t>1</w:t>
      </w:r>
      <w:r w:rsidRPr="000D5705">
        <w:t>.11.2024г.</w:t>
      </w:r>
      <w:r w:rsidRPr="00520047">
        <w:t xml:space="preserve"> № </w:t>
      </w:r>
      <w:r w:rsidRPr="000D5705">
        <w:t>4</w:t>
      </w:r>
      <w:r>
        <w:t>057</w:t>
      </w:r>
      <w:r w:rsidRPr="000D5705">
        <w:t>-пм</w:t>
      </w:r>
      <w:r>
        <w:t>);</w:t>
      </w:r>
    </w:p>
    <w:p w14:paraId="1BE348FA" w14:textId="3B004E02" w:rsidR="00447CF2" w:rsidRDefault="00DB5298" w:rsidP="00DB5298">
      <w:r>
        <w:t>Колымское ш. 11-Б</w:t>
      </w:r>
      <w:r w:rsidR="00447CF2">
        <w:t>:</w:t>
      </w:r>
    </w:p>
    <w:p w14:paraId="7782269B" w14:textId="2257CD3A" w:rsidR="00DB5298" w:rsidRDefault="00DB5298" w:rsidP="00447CF2">
      <w:pPr>
        <w:ind w:left="707"/>
      </w:pPr>
      <w:r>
        <w:t>25 руб. за 1 кв.м. (постановление</w:t>
      </w:r>
      <w:r w:rsidRPr="00520047">
        <w:t xml:space="preserve"> от </w:t>
      </w:r>
      <w:r>
        <w:t>03</w:t>
      </w:r>
      <w:r w:rsidRPr="00520047">
        <w:t>.0</w:t>
      </w:r>
      <w:r>
        <w:t>9</w:t>
      </w:r>
      <w:r w:rsidRPr="00520047">
        <w:t>.2020</w:t>
      </w:r>
      <w:r>
        <w:t>г.</w:t>
      </w:r>
      <w:r w:rsidRPr="00520047">
        <w:t xml:space="preserve"> № 2</w:t>
      </w:r>
      <w:r>
        <w:t>464)</w:t>
      </w:r>
      <w:r w:rsidR="00447CF2">
        <w:t>;</w:t>
      </w:r>
    </w:p>
    <w:p w14:paraId="5F57E3DE" w14:textId="703D3C0A" w:rsidR="00447CF2" w:rsidRDefault="00447CF2" w:rsidP="00447CF2">
      <w:pPr>
        <w:ind w:left="707"/>
      </w:pPr>
      <w:r>
        <w:t>28 руб. за 1 кв.м. (постановление</w:t>
      </w:r>
      <w:r w:rsidRPr="00520047">
        <w:t xml:space="preserve"> от </w:t>
      </w:r>
      <w:r w:rsidRPr="000D5705">
        <w:t>2</w:t>
      </w:r>
      <w:r>
        <w:t>1</w:t>
      </w:r>
      <w:r w:rsidRPr="000D5705">
        <w:t>.11.2024г.</w:t>
      </w:r>
      <w:r w:rsidRPr="00520047">
        <w:t xml:space="preserve"> № </w:t>
      </w:r>
      <w:r w:rsidRPr="000D5705">
        <w:t>4</w:t>
      </w:r>
      <w:r>
        <w:t>058</w:t>
      </w:r>
      <w:r w:rsidRPr="000D5705">
        <w:t>-пм</w:t>
      </w:r>
      <w:r>
        <w:t>).</w:t>
      </w:r>
    </w:p>
    <w:p w14:paraId="570FFE8B" w14:textId="77777777" w:rsidR="00DB5298" w:rsidRDefault="00DB5298" w:rsidP="00DB5298"/>
    <w:p w14:paraId="1BA50C9D" w14:textId="77777777" w:rsidR="00DB5298" w:rsidRPr="00EE3FCC" w:rsidRDefault="00DB5298" w:rsidP="00DB5298">
      <w:r w:rsidRPr="00EE3FCC">
        <w:t>Отчет о целевом использовании средств</w:t>
      </w:r>
      <w:r>
        <w:t xml:space="preserve"> за отчётный год (в тыс. руб.)</w:t>
      </w:r>
      <w:r w:rsidRPr="00EE3FCC">
        <w:t>:</w:t>
      </w:r>
    </w:p>
    <w:p w14:paraId="25E1AF04" w14:textId="5A040315" w:rsidR="00DB5298" w:rsidRPr="00EE3FCC" w:rsidRDefault="00DB5298" w:rsidP="00DB5298">
      <w:r w:rsidRPr="00EE3FCC">
        <w:t>Остаток средств на начало отчетного года</w:t>
      </w:r>
      <w:r>
        <w:t xml:space="preserve"> – 5</w:t>
      </w:r>
      <w:r w:rsidR="00387EBA">
        <w:t>6</w:t>
      </w:r>
      <w:r>
        <w:t>;</w:t>
      </w:r>
    </w:p>
    <w:p w14:paraId="5E03E6F8" w14:textId="130C140E" w:rsidR="00DB5298" w:rsidRPr="00EE3FCC" w:rsidRDefault="00DB5298" w:rsidP="00DB5298">
      <w:r w:rsidRPr="00EE3FCC">
        <w:t>Поступило средств</w:t>
      </w:r>
      <w:r>
        <w:t xml:space="preserve"> – 8</w:t>
      </w:r>
      <w:r w:rsidR="00387EBA">
        <w:t>692</w:t>
      </w:r>
      <w:r>
        <w:t>;</w:t>
      </w:r>
    </w:p>
    <w:p w14:paraId="56C0B2FA" w14:textId="602ADEF7" w:rsidR="00DB5298" w:rsidRPr="00EE3FCC" w:rsidRDefault="00DB5298" w:rsidP="00DB5298">
      <w:r w:rsidRPr="00EE3FCC">
        <w:t>Взносы и иные целевые поступления</w:t>
      </w:r>
      <w:r>
        <w:t xml:space="preserve"> – 8</w:t>
      </w:r>
      <w:r w:rsidR="00387EBA">
        <w:t>474</w:t>
      </w:r>
      <w:r>
        <w:t>;</w:t>
      </w:r>
    </w:p>
    <w:p w14:paraId="399EF677" w14:textId="38F2C393" w:rsidR="00DB5298" w:rsidRPr="00EE3FCC" w:rsidRDefault="00DB5298" w:rsidP="00DB5298">
      <w:r w:rsidRPr="00EE3FCC">
        <w:t>Прибыль от приносящей доход деятельности ТСЖ</w:t>
      </w:r>
      <w:r>
        <w:t xml:space="preserve"> – 2</w:t>
      </w:r>
      <w:r w:rsidR="00387EBA">
        <w:t>18</w:t>
      </w:r>
      <w:r>
        <w:t>;</w:t>
      </w:r>
    </w:p>
    <w:p w14:paraId="2261FE50" w14:textId="0D856C58" w:rsidR="00DB5298" w:rsidRPr="00EE3FCC" w:rsidRDefault="00DB5298" w:rsidP="00DB5298">
      <w:r w:rsidRPr="00EE3FCC">
        <w:t>Использовано средств</w:t>
      </w:r>
      <w:r>
        <w:t xml:space="preserve"> – 8</w:t>
      </w:r>
      <w:r w:rsidR="00387EBA">
        <w:t>67</w:t>
      </w:r>
      <w:r>
        <w:t>6;</w:t>
      </w:r>
    </w:p>
    <w:p w14:paraId="2465F6B1" w14:textId="51A25295" w:rsidR="00DB5298" w:rsidRPr="00EE3FCC" w:rsidRDefault="00DB5298" w:rsidP="00DB5298">
      <w:r w:rsidRPr="00EE3FCC">
        <w:t>На целевые мероприятия</w:t>
      </w:r>
      <w:r>
        <w:t xml:space="preserve"> – 8</w:t>
      </w:r>
      <w:r w:rsidR="00387EBA">
        <w:t>76</w:t>
      </w:r>
      <w:r>
        <w:t>6;</w:t>
      </w:r>
    </w:p>
    <w:p w14:paraId="76B59D8B" w14:textId="3000DD2E" w:rsidR="00DB5298" w:rsidRDefault="00DB5298" w:rsidP="00DB5298">
      <w:r w:rsidRPr="00EE3FCC">
        <w:t>Остаток средств на конец отчетного года</w:t>
      </w:r>
      <w:r>
        <w:t xml:space="preserve"> – </w:t>
      </w:r>
      <w:r w:rsidR="00387EBA">
        <w:t>72</w:t>
      </w:r>
      <w:r>
        <w:t>.</w:t>
      </w:r>
    </w:p>
    <w:p w14:paraId="3069D502" w14:textId="77777777" w:rsidR="00DB5298" w:rsidRDefault="00DB5298" w:rsidP="00DB5298"/>
    <w:p w14:paraId="671D7CC6" w14:textId="77777777" w:rsidR="00DB5298" w:rsidRDefault="00DB5298" w:rsidP="00DB5298">
      <w:r>
        <w:t>Приносящая доход деятельность ТСЖ выражается в сдаче в аренду общего имущества многоквартирных домов в целях размещения оборудования провайдеров.</w:t>
      </w:r>
    </w:p>
    <w:p w14:paraId="7148A9F8" w14:textId="77777777" w:rsidR="00DB5298" w:rsidRDefault="00DB5298" w:rsidP="00DB5298"/>
    <w:p w14:paraId="0BAD7A78" w14:textId="77777777" w:rsidR="00DB5298" w:rsidRDefault="00DB5298" w:rsidP="00DB5298">
      <w:r>
        <w:t>Подробная информация о поступлении и расходовании денежных средств содержится на сайте ТСЖ (</w:t>
      </w:r>
      <w:hyperlink r:id="rId4" w:tgtFrame="_blank" w:history="1">
        <w:r w:rsidRPr="00E40427">
          <w:rPr>
            <w:rStyle w:val="a3"/>
          </w:rPr>
          <w:t>http://soglasie5009.kvado.ru</w:t>
        </w:r>
      </w:hyperlink>
      <w:r>
        <w:t>) в разделе: «Документы и отчётность – Финансовая отчётность».</w:t>
      </w:r>
    </w:p>
    <w:p w14:paraId="29B69ECB" w14:textId="77777777" w:rsidR="00DB5298" w:rsidRDefault="00DB5298" w:rsidP="00EE3FCC"/>
    <w:p w14:paraId="7AB94DDB" w14:textId="00C1E68F" w:rsidR="00BE30DA" w:rsidRDefault="00BE30DA" w:rsidP="00EE3FCC">
      <w:r>
        <w:t>В связи с отсутствием помещения по юридическому адресу (Колымское ш. 11) для размещения офиса и диспетчера ТСЖ арендует помещение по адресу ул. Берзина д. 5-Б (вход с торца дома).</w:t>
      </w:r>
    </w:p>
    <w:p w14:paraId="58D72E50" w14:textId="77777777" w:rsidR="00BE30DA" w:rsidRDefault="00BE30DA" w:rsidP="00EE3FCC"/>
    <w:p w14:paraId="14C535DE" w14:textId="5C3AD664" w:rsidR="00BE30DA" w:rsidRDefault="00BE30DA" w:rsidP="00EE3FCC">
      <w:r>
        <w:lastRenderedPageBreak/>
        <w:t>ТСЖ ведётся сайт</w:t>
      </w:r>
      <w:r w:rsidR="00DB5298">
        <w:t xml:space="preserve"> (</w:t>
      </w:r>
      <w:hyperlink r:id="rId5" w:tgtFrame="_blank" w:history="1">
        <w:r w:rsidR="00DB5298" w:rsidRPr="00E40427">
          <w:rPr>
            <w:rStyle w:val="a3"/>
          </w:rPr>
          <w:t>http://soglasie5009.kvado.ru</w:t>
        </w:r>
      </w:hyperlink>
      <w:r w:rsidR="00DB5298">
        <w:t>)</w:t>
      </w:r>
      <w:r>
        <w:t>, на котором размещена контактная информация, информация о тарифах, финансовая отчётность</w:t>
      </w:r>
      <w:r w:rsidR="00DB5298">
        <w:t>, уставные документы ТСЖ.</w:t>
      </w:r>
    </w:p>
    <w:p w14:paraId="1D9C3F55" w14:textId="0D797042" w:rsidR="00DB5298" w:rsidRDefault="00DB5298" w:rsidP="00EE3FCC">
      <w:r>
        <w:t>Обращение в ТСЖ можно направить через сайт, на электронную почту ТСЖ (</w:t>
      </w:r>
      <w:hyperlink r:id="rId6" w:history="1">
        <w:r w:rsidRPr="003264A1">
          <w:rPr>
            <w:rStyle w:val="a3"/>
          </w:rPr>
          <w:t>soglasietsg@yandex.ru</w:t>
        </w:r>
      </w:hyperlink>
      <w:r>
        <w:t>), через систему ГИС ЖКХ, через диспетчера (тел. 60-88-18).</w:t>
      </w:r>
    </w:p>
    <w:p w14:paraId="5D9A28DF" w14:textId="77777777" w:rsidR="00DB5298" w:rsidRDefault="00DB5298" w:rsidP="00DB5298">
      <w:pPr>
        <w:ind w:firstLine="0"/>
      </w:pPr>
    </w:p>
    <w:p w14:paraId="02DB8860" w14:textId="77777777" w:rsidR="00DB5298" w:rsidRDefault="00DB5298" w:rsidP="00DB5298">
      <w:pPr>
        <w:ind w:firstLine="0"/>
      </w:pPr>
    </w:p>
    <w:p w14:paraId="414BE7C5" w14:textId="77777777" w:rsidR="00DB5298" w:rsidRDefault="00DB5298" w:rsidP="00DB5298">
      <w:pPr>
        <w:ind w:firstLine="0"/>
      </w:pPr>
    </w:p>
    <w:p w14:paraId="69067D3D" w14:textId="77777777" w:rsidR="00DB5298" w:rsidRDefault="00DB5298" w:rsidP="00DB5298">
      <w:pPr>
        <w:ind w:firstLine="0"/>
      </w:pPr>
    </w:p>
    <w:p w14:paraId="3B8F009C" w14:textId="2B9297E5" w:rsidR="00DB5298" w:rsidRDefault="00DB5298" w:rsidP="00DB5298">
      <w:pPr>
        <w:ind w:firstLine="0"/>
      </w:pPr>
      <w:r>
        <w:t>Председатель 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И.В. Колесников</w:t>
      </w:r>
    </w:p>
    <w:p w14:paraId="0589BAE1" w14:textId="77777777" w:rsidR="00BD3364" w:rsidRDefault="00BD3364" w:rsidP="00EE3FCC"/>
    <w:sectPr w:rsidR="00BD3364" w:rsidSect="0018183C">
      <w:pgSz w:w="11906" w:h="16838" w:code="9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29"/>
    <w:rsid w:val="0000299F"/>
    <w:rsid w:val="000D5705"/>
    <w:rsid w:val="00164008"/>
    <w:rsid w:val="0018183C"/>
    <w:rsid w:val="001A6E71"/>
    <w:rsid w:val="001B17FF"/>
    <w:rsid w:val="0020774E"/>
    <w:rsid w:val="0032497C"/>
    <w:rsid w:val="0036153E"/>
    <w:rsid w:val="00364CCF"/>
    <w:rsid w:val="00381FEA"/>
    <w:rsid w:val="00387EBA"/>
    <w:rsid w:val="003B6929"/>
    <w:rsid w:val="003D5376"/>
    <w:rsid w:val="00447CF2"/>
    <w:rsid w:val="00520047"/>
    <w:rsid w:val="00555EF4"/>
    <w:rsid w:val="006944D2"/>
    <w:rsid w:val="006B2C54"/>
    <w:rsid w:val="006D3E7E"/>
    <w:rsid w:val="006E1ADA"/>
    <w:rsid w:val="007660A3"/>
    <w:rsid w:val="007F4DD6"/>
    <w:rsid w:val="00950B8B"/>
    <w:rsid w:val="00A11DE2"/>
    <w:rsid w:val="00AF1B98"/>
    <w:rsid w:val="00B578B2"/>
    <w:rsid w:val="00B87CD8"/>
    <w:rsid w:val="00BD3364"/>
    <w:rsid w:val="00BE30DA"/>
    <w:rsid w:val="00C11229"/>
    <w:rsid w:val="00C9265A"/>
    <w:rsid w:val="00CE53EB"/>
    <w:rsid w:val="00DB5298"/>
    <w:rsid w:val="00DE6AB1"/>
    <w:rsid w:val="00E40427"/>
    <w:rsid w:val="00EE3FCC"/>
    <w:rsid w:val="00F6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1367"/>
  <w15:docId w15:val="{DE32EACF-E106-4C14-A602-5BB71FFF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4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40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glasietsg@yandex.ru" TargetMode="External"/><Relationship Id="rId5" Type="http://schemas.openxmlformats.org/officeDocument/2006/relationships/hyperlink" Target="http://soglasie5009.kvado.ru/" TargetMode="External"/><Relationship Id="rId4" Type="http://schemas.openxmlformats.org/officeDocument/2006/relationships/hyperlink" Target="http://soglasie5009.kva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Колесников</dc:creator>
  <cp:keywords/>
  <dc:description/>
  <cp:lastModifiedBy>Игорь Колесников</cp:lastModifiedBy>
  <cp:revision>3</cp:revision>
  <dcterms:created xsi:type="dcterms:W3CDTF">2025-12-10T06:44:00Z</dcterms:created>
  <dcterms:modified xsi:type="dcterms:W3CDTF">2025-12-15T06:46:00Z</dcterms:modified>
</cp:coreProperties>
</file>